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7C4" w:rsidRPr="007E4973" w:rsidRDefault="00C117C4" w:rsidP="006440F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100"/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:rsidR="00C117C4" w:rsidRPr="007E4973" w:rsidRDefault="00C117C4" w:rsidP="006440F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 администрации</w:t>
      </w:r>
    </w:p>
    <w:p w:rsidR="00C117C4" w:rsidRPr="007E4973" w:rsidRDefault="00C117C4" w:rsidP="006440F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Вилючинского городского округа</w:t>
      </w:r>
    </w:p>
    <w:p w:rsidR="00C117C4" w:rsidRPr="007E4973" w:rsidRDefault="00E1483E" w:rsidP="006440F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117C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E148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1483E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148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C117C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365</w:t>
      </w:r>
      <w:bookmarkStart w:id="1" w:name="_GoBack"/>
      <w:bookmarkEnd w:id="1"/>
    </w:p>
    <w:p w:rsidR="00C117C4" w:rsidRPr="007E4973" w:rsidRDefault="00C117C4" w:rsidP="006440F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C117C4" w:rsidRPr="007E4973" w:rsidRDefault="00C117C4" w:rsidP="00C117C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C117C4" w:rsidRPr="007E4973" w:rsidRDefault="00C117C4" w:rsidP="00C117C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C117C4" w:rsidRPr="007E4973" w:rsidRDefault="00C117C4" w:rsidP="00C117C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C117C4" w:rsidRPr="007E4973" w:rsidRDefault="00C117C4" w:rsidP="00C117C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C117C4" w:rsidRPr="007E4973" w:rsidRDefault="00C117C4" w:rsidP="00C117C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C117C4" w:rsidRPr="007E4973" w:rsidRDefault="00C117C4" w:rsidP="00C117C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  <w:r w:rsidRPr="007E4973">
        <w:rPr>
          <w:rFonts w:ascii="Times New Roman" w:hAnsi="Times New Roman" w:cs="Times New Roman"/>
          <w:b/>
          <w:color w:val="000000" w:themeColor="text1"/>
          <w:sz w:val="52"/>
          <w:szCs w:val="52"/>
        </w:rPr>
        <w:t>Муниципальная программа</w:t>
      </w:r>
    </w:p>
    <w:p w:rsidR="00C117C4" w:rsidRPr="007E4973" w:rsidRDefault="00C117C4" w:rsidP="00C117C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52"/>
          <w:szCs w:val="52"/>
        </w:rPr>
      </w:pPr>
    </w:p>
    <w:p w:rsidR="00A9452B" w:rsidRPr="007E4973" w:rsidRDefault="00C117C4" w:rsidP="00A9452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«</w:t>
      </w:r>
      <w:r w:rsidR="00A9452B"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ОХРАНА ОКРУЖАЮЩЕЙ СРЕДЫ И ОБЕСПЕЧЕНИЕ </w:t>
      </w:r>
    </w:p>
    <w:p w:rsidR="00A9452B" w:rsidRPr="007E4973" w:rsidRDefault="00A9452B" w:rsidP="00A9452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ЭКОЛОГИЧЕСКОЙ БЕЗОПАСНОСТИ </w:t>
      </w:r>
      <w:proofErr w:type="gramStart"/>
      <w:r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</w:t>
      </w:r>
      <w:proofErr w:type="gramEnd"/>
      <w:r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proofErr w:type="gramStart"/>
      <w:r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ВИЛЮЧИНСКОМ</w:t>
      </w:r>
      <w:proofErr w:type="gramEnd"/>
      <w:r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ГОРОДСКОМ ОКРУГЕ НА 201</w:t>
      </w:r>
      <w:r w:rsidR="005D4F3F"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6</w:t>
      </w:r>
      <w:r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-202</w:t>
      </w:r>
      <w:r w:rsidR="005D4F3F"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0</w:t>
      </w:r>
      <w:r w:rsidRPr="007E4973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ГОДЫ»</w:t>
      </w:r>
    </w:p>
    <w:p w:rsidR="00C117C4" w:rsidRPr="007E4973" w:rsidRDefault="00C117C4" w:rsidP="00C117C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B0355" w:rsidRDefault="008B0355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B0355" w:rsidRPr="007E4973" w:rsidRDefault="008B0355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rPr>
          <w:rFonts w:ascii="Times New Roman" w:hAnsi="Times New Roman"/>
          <w:color w:val="000000" w:themeColor="text1"/>
          <w:sz w:val="28"/>
          <w:szCs w:val="28"/>
        </w:rPr>
      </w:pPr>
    </w:p>
    <w:p w:rsidR="00C117C4" w:rsidRPr="007E4973" w:rsidRDefault="00C117C4" w:rsidP="00C117C4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/>
          <w:color w:val="000000" w:themeColor="text1"/>
          <w:sz w:val="28"/>
          <w:szCs w:val="28"/>
        </w:rPr>
        <w:t>Камчатский край, г. Вилючинск</w:t>
      </w:r>
    </w:p>
    <w:p w:rsidR="00A9452B" w:rsidRPr="008B0355" w:rsidRDefault="00C117C4" w:rsidP="008B0355">
      <w:pPr>
        <w:pStyle w:val="ConsNonformat"/>
        <w:widowControl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/>
          <w:color w:val="000000" w:themeColor="text1"/>
          <w:sz w:val="28"/>
          <w:szCs w:val="28"/>
        </w:rPr>
        <w:t>201</w:t>
      </w:r>
      <w:r w:rsidR="005B1AF4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7E4973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</w:p>
    <w:p w:rsidR="00A9452B" w:rsidRPr="007E4973" w:rsidRDefault="00966D46" w:rsidP="00A9452B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Паспорт </w:t>
      </w:r>
      <w:r w:rsidR="00C117C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="00C117C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</w:t>
      </w:r>
      <w:r w:rsidR="00A9452B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Охрана окружающей среды и обеспечение экологической безопасности </w:t>
      </w:r>
    </w:p>
    <w:p w:rsidR="00C117C4" w:rsidRPr="007E4973" w:rsidRDefault="00A9452B" w:rsidP="00A9452B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в Вилючинском городском округе</w:t>
      </w:r>
      <w:r w:rsidR="005D4F3F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17C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5D4F3F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117C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-20</w:t>
      </w:r>
      <w:r w:rsidR="0030096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D4F3F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C117C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 годы»</w:t>
      </w:r>
    </w:p>
    <w:bookmarkEnd w:id="0"/>
    <w:p w:rsidR="00690ADC" w:rsidRPr="007E4973" w:rsidRDefault="00690ADC" w:rsidP="00C117C4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1"/>
        <w:gridCol w:w="7361"/>
      </w:tblGrid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ADC" w:rsidRPr="007E4973" w:rsidRDefault="00966D46" w:rsidP="005D4F3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Муниципальная </w:t>
            </w:r>
            <w:r w:rsidR="00374585"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программа </w:t>
            </w:r>
            <w:r w:rsidR="00A9452B"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«Охрана окружающей среды и обеспечение экологической безопасности в Вилючинском городском округе </w:t>
            </w:r>
            <w:r w:rsidR="005D4F3F"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на </w:t>
            </w:r>
            <w:r w:rsidR="00A9452B"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201</w:t>
            </w:r>
            <w:r w:rsidR="005D4F3F"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6</w:t>
            </w:r>
            <w:r w:rsidR="00A9452B"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-202</w:t>
            </w:r>
            <w:r w:rsidR="005D4F3F"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  <w:r w:rsidR="00A9452B"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 годы» </w:t>
            </w:r>
            <w:r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(далее - Программа)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F3F" w:rsidRPr="007E4973" w:rsidRDefault="005D4F3F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4F3F" w:rsidRPr="007E4973" w:rsidRDefault="005D4F3F" w:rsidP="005D4F3F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Подпрограмма «Ликвидация накопленного экологического ущерба»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8" w:history="1">
              <w:r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Федеральный закон</w:t>
              </w:r>
            </w:hyperlink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06.10.2003</w:t>
            </w:r>
            <w:r w:rsidR="003D5038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 131-ФЗ «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общих принципах организации местного самоуп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равления в Российской Федерации»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9" w:history="1">
              <w:r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Федеральный закон</w:t>
              </w:r>
            </w:hyperlink>
            <w:r w:rsidR="003D5038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24.06.1998 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 89-ФЗ «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отх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одах производства и потребления»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0" w:history="1">
              <w:r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Федеральный закон</w:t>
              </w:r>
            </w:hyperlink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30.03.1999  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 52-ФЗ «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санитарно-эпидемиологическом благополучии населения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9452B" w:rsidRPr="007E4973" w:rsidRDefault="00A9452B" w:rsidP="00A9452B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постановление Правительства Камчатского края от 29.11.2013 № 553-П «О государственной программе</w:t>
            </w:r>
          </w:p>
          <w:p w:rsidR="00A9452B" w:rsidRPr="007E4973" w:rsidRDefault="00A9452B" w:rsidP="00A9452B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«Охрана окружающей среды, воспроизводство</w:t>
            </w:r>
          </w:p>
          <w:p w:rsidR="00A9452B" w:rsidRPr="007E4973" w:rsidRDefault="000D3184" w:rsidP="00A9452B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A9452B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использование природных ресурсов в Камчатском крае на 2014-2018 годы»;</w:t>
            </w:r>
          </w:p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1" w:history="1">
              <w:r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СанПиН 42-128-4690-88</w:t>
              </w:r>
            </w:hyperlink>
            <w:r w:rsidRPr="007E497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Санитарные правила содерж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ания территорий населенных мест»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2" w:history="1">
              <w:r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С</w:t>
              </w:r>
              <w:r w:rsidR="00CA06E3"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П</w:t>
              </w:r>
              <w:r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 xml:space="preserve"> 2.1.7.1038-01</w:t>
              </w:r>
            </w:hyperlink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Гигиенические требования к устройству и содержанию полиго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 для твердых бытовых отходов»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3" w:history="1">
              <w:r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СанПиН 2.1.7.1287-03</w:t>
              </w:r>
            </w:hyperlink>
            <w:r w:rsidRPr="007E497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Санитарно-эпидемиологичес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кие требования к качеству почвы»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4" w:history="1">
              <w:r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СанПиН 2.1.7.728-99</w:t>
              </w:r>
            </w:hyperlink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Правила сбора, хранения и удаления отходов лече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бно-профилактических учреждений»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EC5B04" w:rsidRPr="007E4973" w:rsidRDefault="00966D46" w:rsidP="00EC5B04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hyperlink r:id="rId15" w:history="1">
              <w:r w:rsidRPr="007E4973">
                <w:rPr>
                  <w:rStyle w:val="a4"/>
                  <w:rFonts w:ascii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Градостроительный кодекс</w:t>
              </w:r>
            </w:hyperlink>
            <w:r w:rsidRPr="007E497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Росси</w:t>
            </w:r>
            <w:r w:rsidR="00EC5B0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йской Федерации;</w:t>
            </w:r>
          </w:p>
          <w:p w:rsidR="00C117C4" w:rsidRPr="007E4973" w:rsidRDefault="00C117C4" w:rsidP="00EC5B04">
            <w:pPr>
              <w:pStyle w:val="afff"/>
              <w:rPr>
                <w:rFonts w:ascii="Times New Roman" w:hAnsi="Times New Roman" w:cs="Times New Roman"/>
                <w:color w:val="000000" w:themeColor="text1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</w:rPr>
              <w:t>- постановление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C4" w:rsidRPr="007E4973" w:rsidRDefault="00C117C4" w:rsidP="00C117C4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Муниципальный з</w:t>
            </w:r>
            <w:r w:rsidR="00966D46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аказчик </w:t>
            </w:r>
            <w:proofErr w:type="gram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–к</w:t>
            </w:r>
            <w:proofErr w:type="gram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оординатор</w:t>
            </w:r>
          </w:p>
          <w:p w:rsidR="00690ADC" w:rsidRPr="007E4973" w:rsidRDefault="00966D46" w:rsidP="00C117C4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ADC" w:rsidRPr="007E4973" w:rsidRDefault="00E0732F" w:rsidP="00374585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C117C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966D46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дминистрация 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Вилючинского городского округа</w:t>
            </w:r>
            <w:r w:rsidR="00C117C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E6B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лице отдела по управлению городским хозяйством</w:t>
            </w:r>
            <w:r w:rsidR="00C117C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Вилючинского городского округа.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Разработчик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ADC" w:rsidRPr="007E4973" w:rsidRDefault="00E0732F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CE6B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по управлению городским хозяйством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Вилючинского городского округа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Исполнители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ADC" w:rsidRPr="007E4973" w:rsidRDefault="00966D46" w:rsidP="00374585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CE6B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по управлению городским хозяйством</w:t>
            </w:r>
            <w:r w:rsidR="0037458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Вилючинского городского округа;</w:t>
            </w:r>
          </w:p>
          <w:p w:rsidR="00C117C4" w:rsidRPr="007E4973" w:rsidRDefault="00374585" w:rsidP="002736A4">
            <w:pPr>
              <w:ind w:firstLine="23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30B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Управление имущественных отношений 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администрации</w:t>
            </w:r>
            <w:r w:rsidR="002736A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Вилючинского городского округа.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DC" w:rsidRPr="007E4973" w:rsidRDefault="00966D46" w:rsidP="00C117C4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</w:t>
            </w:r>
            <w:r w:rsidR="00C117C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06E3" w:rsidRPr="007E4973" w:rsidRDefault="00966D46" w:rsidP="00CA06E3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C117C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троительство полигон</w:t>
            </w:r>
            <w:r w:rsidR="00CA06E3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A06E3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твердых бытовых отходов и полигона для промышленных отходов 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защиты окружающей среды и населения от негативного воздействия отхо</w:t>
            </w:r>
            <w:r w:rsidR="00CA06E3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дов производства и потребления;</w:t>
            </w:r>
          </w:p>
          <w:p w:rsidR="00690ADC" w:rsidRPr="007E4973" w:rsidRDefault="00CA06E3" w:rsidP="00CA06E3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обеспечение экологической безопасности окружающей среды, </w:t>
            </w:r>
            <w:r w:rsidR="00966D46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улучшение санитарного состояния и внешнего облика</w:t>
            </w:r>
            <w:r w:rsidR="00E83B2E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Вилючинского городского округа</w:t>
            </w:r>
            <w:r w:rsidR="00966D46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690ADC" w:rsidRPr="007E4973" w:rsidRDefault="00CA06E3" w:rsidP="00CA06E3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л</w:t>
            </w:r>
            <w:r w:rsidR="00966D46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иквидация несанкционированных свалок;</w:t>
            </w:r>
          </w:p>
          <w:p w:rsidR="000F5185" w:rsidRDefault="00CA06E3" w:rsidP="000F5185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</w:t>
            </w:r>
            <w:r w:rsidR="00966D46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ривлечение сре</w:t>
            </w:r>
            <w:proofErr w:type="gramStart"/>
            <w:r w:rsidR="00966D46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дств </w:t>
            </w:r>
            <w:r w:rsidR="00E83B2E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</w:t>
            </w:r>
            <w:proofErr w:type="gramEnd"/>
            <w:r w:rsidR="00E83B2E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аевого </w:t>
            </w:r>
            <w:r w:rsidR="00966D46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бюджета </w:t>
            </w:r>
            <w:r w:rsidR="00E83B2E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Камчатского края </w:t>
            </w:r>
            <w:r w:rsidR="000F51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реализации программы;</w:t>
            </w:r>
          </w:p>
          <w:p w:rsidR="000F5185" w:rsidRPr="000F5185" w:rsidRDefault="000F5185" w:rsidP="000F5185">
            <w:pPr>
              <w:ind w:firstLine="23"/>
            </w:pPr>
            <w:r>
              <w:t xml:space="preserve">- </w:t>
            </w:r>
            <w:r w:rsidRPr="000F51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0F51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проведения мероприятий по отлову и содержанию безнадзорных животных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территории Вилючинского городского округа.</w:t>
            </w:r>
            <w:r>
              <w:t xml:space="preserve"> 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3B2E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CA06E3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ыполнение проектирования и строительства полигонов твердых бытовых и промышленных отходов </w:t>
            </w:r>
            <w:r w:rsidR="00E83B2E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Вилючинского городского округа;</w:t>
            </w:r>
          </w:p>
          <w:p w:rsidR="00690ADC" w:rsidRPr="007E4973" w:rsidRDefault="00966D46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CA06E3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иквидация и рекультивация объектов размещения отходов;</w:t>
            </w:r>
          </w:p>
          <w:p w:rsidR="00690ADC" w:rsidRDefault="00966D46" w:rsidP="00CA06E3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CA06E3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существление мероприятий по воспитанию экологической культуры у населения</w:t>
            </w:r>
            <w:r w:rsidR="000F51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0F5185" w:rsidRPr="000F5185" w:rsidRDefault="000F5185" w:rsidP="000F518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t xml:space="preserve">- </w:t>
            </w:r>
            <w:r w:rsidRPr="000F51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отлов безнадзорных животных;</w:t>
            </w:r>
          </w:p>
          <w:p w:rsidR="000F5185" w:rsidRPr="000F5185" w:rsidRDefault="000F5185" w:rsidP="000F518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F51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временное содержание (передержка) отловленных безнадзорных животных;</w:t>
            </w:r>
          </w:p>
          <w:p w:rsidR="000F5185" w:rsidRPr="000F5185" w:rsidRDefault="000F5185" w:rsidP="000F5185">
            <w:pPr>
              <w:ind w:firstLine="0"/>
            </w:pPr>
            <w:r w:rsidRPr="000F51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утилизация безнадзорных животных.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E3" w:rsidRPr="007E4973" w:rsidRDefault="00966D46" w:rsidP="00CA06E3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Перечень основных </w:t>
            </w:r>
            <w:r w:rsidR="00CA06E3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мероприятий</w:t>
            </w:r>
          </w:p>
          <w:p w:rsidR="00690ADC" w:rsidRPr="007E4973" w:rsidRDefault="00966D46" w:rsidP="00CA06E3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8F4" w:rsidRPr="007E4973" w:rsidRDefault="00A248F4" w:rsidP="00A248F4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Организация системы обезвреживания, переработки и утилизации бытовых, промышленных и биологических отходов (опасных отходов).</w:t>
            </w:r>
          </w:p>
          <w:p w:rsidR="00A248F4" w:rsidRPr="007E4973" w:rsidRDefault="00A248F4" w:rsidP="00A248F4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Ликвидация несанкционированных мест размещения отходов.</w:t>
            </w:r>
          </w:p>
          <w:p w:rsidR="00A248F4" w:rsidRPr="007E4973" w:rsidRDefault="00A248F4" w:rsidP="00A248F4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Улучшение санитарно-гигиенических условий проживания населения.</w:t>
            </w:r>
          </w:p>
          <w:p w:rsidR="00A248F4" w:rsidRPr="007E4973" w:rsidRDefault="00A248F4" w:rsidP="00A248F4">
            <w:pPr>
              <w:ind w:firstLine="0"/>
              <w:rPr>
                <w:color w:val="000000" w:themeColor="text1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Приобретение коммунальной техники и оборудования. </w:t>
            </w:r>
          </w:p>
        </w:tc>
      </w:tr>
      <w:tr w:rsidR="007E4973" w:rsidRPr="007E4973" w:rsidTr="002438A5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C4" w:rsidRPr="007E4973" w:rsidRDefault="00C117C4" w:rsidP="002438A5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17C4" w:rsidRPr="007E4973" w:rsidRDefault="00C117C4" w:rsidP="00A248F4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</w:t>
            </w:r>
            <w:r w:rsidR="00A248F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</w:t>
            </w:r>
            <w:r w:rsidR="003D5038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248F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годы.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E3" w:rsidRPr="007E4973" w:rsidRDefault="00CA06E3" w:rsidP="002438A5">
            <w:pPr>
              <w:pStyle w:val="ConsNonformat"/>
              <w:widowControl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Объемы и источники</w:t>
            </w:r>
          </w:p>
          <w:p w:rsidR="00CA06E3" w:rsidRPr="007E4973" w:rsidRDefault="00CA06E3" w:rsidP="002438A5">
            <w:pPr>
              <w:pStyle w:val="ConsNonformat"/>
              <w:widowControl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финансирования</w:t>
            </w:r>
          </w:p>
          <w:p w:rsidR="00CA06E3" w:rsidRPr="007E4973" w:rsidRDefault="00CA06E3" w:rsidP="00CA06E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в разрезе 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источников финансирования</w:t>
            </w:r>
          </w:p>
          <w:p w:rsidR="00CA06E3" w:rsidRPr="007E4973" w:rsidRDefault="00CA06E3" w:rsidP="002438A5">
            <w:pPr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2E4" w:rsidRPr="007E4973" w:rsidRDefault="00CA06E3" w:rsidP="00CA06E3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Общий объем финансирования Программы составляет </w:t>
            </w:r>
          </w:p>
          <w:p w:rsidR="00CB1D6E" w:rsidRDefault="00994522" w:rsidP="00CA06E3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77 021,82500</w:t>
            </w:r>
            <w:r w:rsidR="0030096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A06E3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рублей, </w:t>
            </w:r>
            <w:r w:rsidR="00CB1D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годам:</w:t>
            </w:r>
          </w:p>
          <w:p w:rsidR="00CB1D6E" w:rsidRPr="007E4973" w:rsidRDefault="00CB1D6E" w:rsidP="00CB1D6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2 620,40000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CB1D6E" w:rsidRPr="007E4973" w:rsidRDefault="00CB1D6E" w:rsidP="00CB1D6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2 032,40000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CB1D6E" w:rsidRPr="007E4973" w:rsidRDefault="00CB1D6E" w:rsidP="00CB1D6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2 032,40000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CB1D6E" w:rsidRPr="007E4973" w:rsidRDefault="00CB1D6E" w:rsidP="00CB1D6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2019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2 032,40000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CB1D6E" w:rsidRDefault="00CB1D6E" w:rsidP="00CB1D6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9945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68 304,22500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</w:t>
            </w:r>
          </w:p>
          <w:p w:rsidR="00D1335E" w:rsidRPr="007E4973" w:rsidRDefault="00CA06E3" w:rsidP="00CA06E3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  <w:r w:rsidR="00D1335E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CA06E3" w:rsidRPr="007E4973" w:rsidRDefault="00D1335E" w:rsidP="006B09F7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федерального бюджета – </w:t>
            </w:r>
            <w:r w:rsidR="006B0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4C3D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CB1D6E" w:rsidRDefault="00D1335E" w:rsidP="00D95757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краевого бюджета – </w:t>
            </w:r>
            <w:r w:rsidR="006B0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7 923,60000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</w:p>
          <w:p w:rsidR="00D1335E" w:rsidRPr="007E4973" w:rsidRDefault="00D1335E" w:rsidP="00D95757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них по годам: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4C3D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</w:t>
            </w:r>
            <w:r w:rsidR="006B0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4C3D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6,40000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6B0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2 032,40000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6B0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2 032,40000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6B0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2 032,40000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6B0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D1335E" w:rsidRPr="007E4973" w:rsidRDefault="00D1335E" w:rsidP="00D95757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местного бюджета – </w:t>
            </w:r>
            <w:r w:rsidR="009945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69 098,22500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из них по годам: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4C3D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794,00000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9B0C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9B0C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9B0C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0,00000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D1335E" w:rsidRPr="007E4973" w:rsidRDefault="00D1335E" w:rsidP="00D1335E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9945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68 304,22500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рублей.</w:t>
            </w:r>
          </w:p>
          <w:p w:rsidR="001F4D45" w:rsidRPr="00C36F24" w:rsidRDefault="00D1335E" w:rsidP="001F4D45">
            <w:pPr>
              <w:tabs>
                <w:tab w:val="left" w:pos="0"/>
                <w:tab w:val="left" w:pos="2640"/>
                <w:tab w:val="left" w:pos="2694"/>
                <w:tab w:val="left" w:pos="326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привлеченных средств – 0,00000 </w:t>
            </w:r>
            <w:proofErr w:type="spell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ублей</w:t>
            </w:r>
            <w:proofErr w:type="spellEnd"/>
            <w:r w:rsidR="00C36F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1F4D45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2F" w:rsidRPr="007E4973" w:rsidRDefault="00A17A82" w:rsidP="00A17A82">
            <w:pPr>
              <w:pStyle w:val="ConsNonformat"/>
              <w:widowControl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Прогноз</w:t>
            </w:r>
          </w:p>
          <w:p w:rsidR="00A17A82" w:rsidRPr="007E4973" w:rsidRDefault="00A17A82" w:rsidP="00A17A82">
            <w:pPr>
              <w:pStyle w:val="ConsNonformat"/>
              <w:widowControl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ожидаемых</w:t>
            </w:r>
          </w:p>
          <w:p w:rsidR="00A17A82" w:rsidRPr="007E4973" w:rsidRDefault="00A17A82" w:rsidP="00A17A82">
            <w:pPr>
              <w:pStyle w:val="ConsNonformat"/>
              <w:widowControl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результатов</w:t>
            </w:r>
          </w:p>
          <w:p w:rsidR="00A17A82" w:rsidRPr="007E4973" w:rsidRDefault="00A17A82" w:rsidP="00A17A82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реализации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9ED" w:rsidRPr="007E4973" w:rsidRDefault="00C749ED" w:rsidP="00E0732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Улучшение состояния окружающей среды и обеспечение экологической безопасности в Вилючинском городском округе.</w:t>
            </w:r>
          </w:p>
          <w:p w:rsidR="00EE1A21" w:rsidRPr="007E4973" w:rsidRDefault="00C749ED" w:rsidP="00E0732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EE1A21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Реализация полномочий администрации Вилючинского городского округа в сфере организации сбора, вывоза, утилизации и переработки бытовых и промышленных отходов на основе внедрения прогрессивных технологий и методов.</w:t>
            </w:r>
          </w:p>
          <w:p w:rsidR="00A17A82" w:rsidRPr="007E4973" w:rsidRDefault="00C749ED" w:rsidP="00E0732F">
            <w:pPr>
              <w:pStyle w:val="a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A17A82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Устранение причин, способствующих образованию несанкционированных свалок на территории Вилючинского городского округа.</w:t>
            </w:r>
          </w:p>
          <w:p w:rsidR="00A17A82" w:rsidRDefault="00C749ED" w:rsidP="002736A4">
            <w:pPr>
              <w:ind w:firstLine="23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A17A82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Создание услови</w:t>
            </w:r>
            <w:r w:rsidR="002736A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="00A17A82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для благоприятного и комфортного проживания населения на территории Вилючинского городского округа.</w:t>
            </w:r>
          </w:p>
          <w:p w:rsidR="000F5185" w:rsidRPr="007E4973" w:rsidRDefault="000F5185" w:rsidP="000F5185">
            <w:pPr>
              <w:ind w:firstLine="23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5. Реализация </w:t>
            </w:r>
            <w:r w:rsidRPr="000F51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организации проведения мероприятий по отлову и содержанию безнадзорных животных 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территории Вилючинского городского округа.</w:t>
            </w:r>
          </w:p>
        </w:tc>
      </w:tr>
      <w:tr w:rsidR="007E4973" w:rsidRPr="007E4973" w:rsidTr="00C117C4">
        <w:tc>
          <w:tcPr>
            <w:tcW w:w="2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2F" w:rsidRPr="007E4973" w:rsidRDefault="00A17A82" w:rsidP="00A17A82">
            <w:pPr>
              <w:pStyle w:val="ConsNonformat"/>
              <w:widowControl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Система </w:t>
            </w:r>
          </w:p>
          <w:p w:rsidR="00A17A82" w:rsidRPr="007E4973" w:rsidRDefault="00A17A82" w:rsidP="00A17A82">
            <w:pPr>
              <w:pStyle w:val="ConsNonformat"/>
              <w:widowControl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организации</w:t>
            </w:r>
          </w:p>
          <w:p w:rsidR="00E0732F" w:rsidRPr="007E4973" w:rsidRDefault="00A17A82" w:rsidP="00A17A82">
            <w:pPr>
              <w:pStyle w:val="ConsNonformat"/>
              <w:widowControl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контроля </w:t>
            </w:r>
            <w:proofErr w:type="gramStart"/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</w:t>
            </w:r>
            <w:proofErr w:type="gramEnd"/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17A82" w:rsidRPr="007E4973" w:rsidRDefault="00A17A82" w:rsidP="00A17A82">
            <w:pPr>
              <w:pStyle w:val="ConsNonformat"/>
              <w:widowControl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исполнением Программы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7A82" w:rsidRPr="007E4973" w:rsidRDefault="00A17A82" w:rsidP="00A17A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 за</w:t>
            </w:r>
            <w:proofErr w:type="gram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исполнением Программы в целом осуществляет администрация Вилючинского городского округа </w:t>
            </w:r>
            <w:r w:rsidR="00CE6B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лице отдела по управлению городским хозяйством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Вилючинского городского округа.</w:t>
            </w:r>
          </w:p>
          <w:p w:rsidR="00A17A82" w:rsidRPr="007E4973" w:rsidRDefault="00A17A82" w:rsidP="000D318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Главные распорядители бюджетных сре</w:t>
            </w:r>
            <w:proofErr w:type="gramStart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дств Пр</w:t>
            </w:r>
            <w:proofErr w:type="gramEnd"/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ограммы несут ответственность за предост</w:t>
            </w:r>
            <w:r w:rsidR="000D3184"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авление отчетности.</w:t>
            </w:r>
            <w:r w:rsidRPr="007E49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CB1D6E" w:rsidRDefault="00CB1D6E" w:rsidP="00FC5F9E">
      <w:pPr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F4D45" w:rsidRPr="007E4973" w:rsidRDefault="001F4D45" w:rsidP="00FC5F9E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6005B" w:rsidRPr="007E4973" w:rsidRDefault="00260983" w:rsidP="00FC5F9E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1. </w:t>
      </w:r>
      <w:r w:rsidR="0096005B"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Технико-экономическое обоснование Программы</w:t>
      </w:r>
    </w:p>
    <w:p w:rsidR="00260983" w:rsidRPr="007E4973" w:rsidRDefault="00260983" w:rsidP="00260983">
      <w:pPr>
        <w:pStyle w:val="afffe"/>
        <w:ind w:left="1080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2022B" w:rsidRPr="007E4973" w:rsidRDefault="00260983" w:rsidP="00486F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в Вилючинском городском округе обозначились острые проблемы в сфере обращения с отходами производства и потребления, которые способству</w:t>
      </w:r>
      <w:r w:rsidR="002736A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т наращиванию уровня загрязнения окружающей среды и приводят не только к неблагоприятным экологическим и экономическим последствиям, но и способству</w:t>
      </w:r>
      <w:r w:rsidR="002736A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т нарастанию социальной напряженности.</w:t>
      </w:r>
      <w:r w:rsidR="0072022B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Достаточно часто допускается несанкционированное размещение отходов в зеленых зонах городского округа, большая часть отходов сбрасывается в естественные рельефные образования - овраги, лесные полосы и т.д. Это создает экологическую опасность, </w:t>
      </w:r>
      <w:r w:rsidR="00E0732F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именно: </w:t>
      </w:r>
      <w:r w:rsidR="0072022B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загрязнение атмосферы, почв</w:t>
      </w:r>
      <w:r w:rsidR="002736A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72022B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подземных вод. </w:t>
      </w:r>
    </w:p>
    <w:p w:rsidR="00260983" w:rsidRPr="007E4973" w:rsidRDefault="00260983" w:rsidP="00486F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причинами сложившейся ситуации являются:</w:t>
      </w:r>
    </w:p>
    <w:p w:rsidR="00260983" w:rsidRPr="007E4973" w:rsidRDefault="00260983" w:rsidP="00486F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изменившаяся структура потребления населения (за последние 10 лет значительно изменились как объемы образования тверд</w:t>
      </w:r>
      <w:r w:rsidR="00E0732F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бытовых отходов (далее - ТБО) на душу</w:t>
      </w:r>
      <w:r w:rsidR="00E0732F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населения, так и их структура);</w:t>
      </w:r>
    </w:p>
    <w:p w:rsidR="00260983" w:rsidRPr="007E4973" w:rsidRDefault="00260983" w:rsidP="00486F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не использование вторичных отходов;</w:t>
      </w:r>
    </w:p>
    <w:p w:rsidR="00260983" w:rsidRPr="007E4973" w:rsidRDefault="00260983" w:rsidP="00486F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недостаточный </w:t>
      </w:r>
      <w:proofErr w:type="gramStart"/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сферой образования отходов, отсутствие действенной системы отчета и анализа потоков отходов на всех уровнях обра</w:t>
      </w:r>
      <w:r w:rsidR="00E0732F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зования отходов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2022B" w:rsidRPr="007E4973" w:rsidRDefault="0072022B" w:rsidP="00486F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недостаточная организация системы регулярного сбора ТБО от населения;</w:t>
      </w:r>
    </w:p>
    <w:p w:rsidR="00690ADC" w:rsidRPr="007E4973" w:rsidRDefault="00260983" w:rsidP="00486F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отсутствие объекта размещения отходов, соответствующего требованиям природоохранного законодательства.</w:t>
      </w:r>
    </w:p>
    <w:p w:rsidR="00E41AB4" w:rsidRPr="007E4973" w:rsidRDefault="00260983" w:rsidP="00486F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Наиболее </w:t>
      </w:r>
      <w:r w:rsidR="0096005B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остр</w:t>
      </w:r>
      <w:r w:rsidR="0038788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ыми</w:t>
      </w:r>
      <w:r w:rsidR="0096005B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</w:t>
      </w:r>
      <w:r w:rsidR="0038788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ами являю</w:t>
      </w:r>
      <w:r w:rsidR="0096005B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тся захоронение и утилизация промышленных и твердых бытовых</w:t>
      </w:r>
      <w:r w:rsidR="0038788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отходов, а также организация сбора и вывоза отходов в условиях действия рыночных механизмов и отсутствия регулирования данной деятельности со стороны государства.</w:t>
      </w:r>
    </w:p>
    <w:p w:rsidR="00662A56" w:rsidRPr="007E4973" w:rsidRDefault="00E41AB4" w:rsidP="00486F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Полигон для хранения твердых бытовых отходов на территории Вилючинского городского округа отсутствует. Разрешенная органом местного самоуправления и согласованная с природоохранными органами свалка, на которой в настоящее время осуществляется захоронение (складирование) твердых бытовых отходов</w:t>
      </w:r>
      <w:r w:rsidR="002736A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62A56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36A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временным сооружением.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36A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кончание срока действия лицензии на размещение твердых бытовых отходов 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классов опасности</w:t>
      </w:r>
      <w:r w:rsidR="002736A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сентябрь 2014 года</w:t>
      </w:r>
      <w:r w:rsidRPr="007E4973">
        <w:rPr>
          <w:color w:val="000000" w:themeColor="text1"/>
          <w:sz w:val="28"/>
          <w:szCs w:val="28"/>
        </w:rPr>
        <w:t>.</w:t>
      </w:r>
      <w:r w:rsidR="00662A56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22B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Данная свалка заполнена более</w:t>
      </w:r>
      <w:r w:rsidR="002736A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на</w:t>
      </w:r>
      <w:r w:rsidR="0072022B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95% и почти исчерпала свои ресурсы.</w:t>
      </w:r>
    </w:p>
    <w:p w:rsidR="007C2B4A" w:rsidRPr="007E4973" w:rsidRDefault="0072022B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E4973">
        <w:rPr>
          <w:color w:val="000000" w:themeColor="text1"/>
          <w:sz w:val="28"/>
          <w:szCs w:val="28"/>
        </w:rPr>
        <w:t>Н</w:t>
      </w:r>
      <w:r w:rsidR="007C2B4A" w:rsidRPr="007E4973">
        <w:rPr>
          <w:color w:val="000000" w:themeColor="text1"/>
          <w:sz w:val="28"/>
          <w:szCs w:val="28"/>
        </w:rPr>
        <w:t>а территории Вилючинского городского округа отсутствует полигон для хранения промышленных отходов, в котором городской округ остро нуждается в связи с масштабной реконструкцией жилого района Рыбачий. Реконструкция проводится во исполнение Перечня поручений Президента Российской Федерации от 22.09.2007 № 1682-р по вопросам социально - экономического развития Камчатского края. В целях реализации Перечня поручений Федеральным агентством специального строительства (</w:t>
      </w:r>
      <w:proofErr w:type="spellStart"/>
      <w:r w:rsidR="007C2B4A" w:rsidRPr="007E4973">
        <w:rPr>
          <w:color w:val="000000" w:themeColor="text1"/>
          <w:sz w:val="28"/>
          <w:szCs w:val="28"/>
        </w:rPr>
        <w:t>Спецстроем</w:t>
      </w:r>
      <w:proofErr w:type="spellEnd"/>
      <w:r w:rsidR="007C2B4A" w:rsidRPr="007E4973">
        <w:rPr>
          <w:color w:val="000000" w:themeColor="text1"/>
          <w:sz w:val="28"/>
          <w:szCs w:val="28"/>
        </w:rPr>
        <w:t xml:space="preserve"> России) разработан План мероприятий по строительству и вводу в эксплуатацию </w:t>
      </w:r>
      <w:r w:rsidR="007C2B4A" w:rsidRPr="007E4973">
        <w:rPr>
          <w:color w:val="000000" w:themeColor="text1"/>
          <w:sz w:val="28"/>
          <w:szCs w:val="28"/>
        </w:rPr>
        <w:lastRenderedPageBreak/>
        <w:t xml:space="preserve">объектов жилой </w:t>
      </w:r>
      <w:r w:rsidR="00FC79C4" w:rsidRPr="007E4973">
        <w:rPr>
          <w:color w:val="000000" w:themeColor="text1"/>
          <w:sz w:val="28"/>
          <w:szCs w:val="28"/>
        </w:rPr>
        <w:t>зоны,</w:t>
      </w:r>
      <w:r w:rsidR="007C2B4A" w:rsidRPr="007E4973">
        <w:rPr>
          <w:color w:val="000000" w:themeColor="text1"/>
          <w:sz w:val="28"/>
          <w:szCs w:val="28"/>
        </w:rPr>
        <w:t xml:space="preserve"> ЗАТО г. Вилючинск, в соответствии с которым предполагается снос 22 многоквартирных домов, реконструкция сетей тепловодоснабжения, водоотведения. При проведении таких работ образуется значительный объем промышленных (строительных) отходов и существует проблема их складирования, так как полигон промышленных отходов отсутствует в Вилючинском городском округе и </w:t>
      </w:r>
      <w:r w:rsidR="001F4D45" w:rsidRPr="007E4973">
        <w:rPr>
          <w:color w:val="000000" w:themeColor="text1"/>
          <w:sz w:val="28"/>
          <w:szCs w:val="28"/>
        </w:rPr>
        <w:t xml:space="preserve">в </w:t>
      </w:r>
      <w:r w:rsidR="007C2B4A" w:rsidRPr="007E4973">
        <w:rPr>
          <w:color w:val="000000" w:themeColor="text1"/>
          <w:sz w:val="28"/>
          <w:szCs w:val="28"/>
        </w:rPr>
        <w:t>близлежащих населенных пунктах.</w:t>
      </w:r>
    </w:p>
    <w:p w:rsidR="00E41AB4" w:rsidRPr="007E4973" w:rsidRDefault="00662A56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E4973">
        <w:rPr>
          <w:color w:val="000000" w:themeColor="text1"/>
          <w:sz w:val="28"/>
          <w:szCs w:val="28"/>
        </w:rPr>
        <w:t>Также необходимо отметить, что с 01.08.2014 в соответствии с Приказом Министерства природных ресурсов и экологии Российской Федерации вступает в силу Порядок ведения государственного кадастра отходов, согласно которому в Государственный реестр объектов размещения отходов (далее – ГРОРО) вносятся объекты, соответствующие требованиям природоохранного законодательства.</w:t>
      </w:r>
    </w:p>
    <w:p w:rsidR="00662A56" w:rsidRPr="007E4973" w:rsidRDefault="00662A56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E4973">
        <w:rPr>
          <w:color w:val="000000" w:themeColor="text1"/>
          <w:sz w:val="28"/>
          <w:szCs w:val="28"/>
        </w:rPr>
        <w:t xml:space="preserve">Объекты размещения отходов должны </w:t>
      </w:r>
      <w:r w:rsidR="002736A4" w:rsidRPr="007E4973">
        <w:rPr>
          <w:color w:val="000000" w:themeColor="text1"/>
          <w:sz w:val="28"/>
          <w:szCs w:val="28"/>
        </w:rPr>
        <w:t>соответствовать следующим требованиям</w:t>
      </w:r>
      <w:r w:rsidRPr="007E4973">
        <w:rPr>
          <w:color w:val="000000" w:themeColor="text1"/>
          <w:sz w:val="28"/>
          <w:szCs w:val="28"/>
        </w:rPr>
        <w:t xml:space="preserve">: 1) </w:t>
      </w:r>
      <w:r w:rsidR="002736A4" w:rsidRPr="007E4973">
        <w:rPr>
          <w:color w:val="000000" w:themeColor="text1"/>
          <w:sz w:val="28"/>
          <w:szCs w:val="28"/>
        </w:rPr>
        <w:t xml:space="preserve">наличие </w:t>
      </w:r>
      <w:r w:rsidRPr="007E4973">
        <w:rPr>
          <w:color w:val="000000" w:themeColor="text1"/>
          <w:sz w:val="28"/>
          <w:szCs w:val="28"/>
        </w:rPr>
        <w:t>земельн</w:t>
      </w:r>
      <w:r w:rsidR="002736A4" w:rsidRPr="007E4973">
        <w:rPr>
          <w:color w:val="000000" w:themeColor="text1"/>
          <w:sz w:val="28"/>
          <w:szCs w:val="28"/>
        </w:rPr>
        <w:t>ого</w:t>
      </w:r>
      <w:r w:rsidRPr="007E4973">
        <w:rPr>
          <w:color w:val="000000" w:themeColor="text1"/>
          <w:sz w:val="28"/>
          <w:szCs w:val="28"/>
        </w:rPr>
        <w:t xml:space="preserve"> участ</w:t>
      </w:r>
      <w:r w:rsidR="002736A4" w:rsidRPr="007E4973">
        <w:rPr>
          <w:color w:val="000000" w:themeColor="text1"/>
          <w:sz w:val="28"/>
          <w:szCs w:val="28"/>
        </w:rPr>
        <w:t>ка</w:t>
      </w:r>
      <w:r w:rsidRPr="007E4973">
        <w:rPr>
          <w:color w:val="000000" w:themeColor="text1"/>
          <w:sz w:val="28"/>
          <w:szCs w:val="28"/>
        </w:rPr>
        <w:t>, предоставленн</w:t>
      </w:r>
      <w:r w:rsidR="002736A4" w:rsidRPr="007E4973">
        <w:rPr>
          <w:color w:val="000000" w:themeColor="text1"/>
          <w:sz w:val="28"/>
          <w:szCs w:val="28"/>
        </w:rPr>
        <w:t>ого</w:t>
      </w:r>
      <w:r w:rsidRPr="007E4973">
        <w:rPr>
          <w:color w:val="000000" w:themeColor="text1"/>
          <w:sz w:val="28"/>
          <w:szCs w:val="28"/>
        </w:rPr>
        <w:t xml:space="preserve"> в пользование для эксплуатации объекта; 2) </w:t>
      </w:r>
      <w:r w:rsidR="002736A4" w:rsidRPr="007E4973">
        <w:rPr>
          <w:color w:val="000000" w:themeColor="text1"/>
          <w:sz w:val="28"/>
          <w:szCs w:val="28"/>
        </w:rPr>
        <w:t xml:space="preserve">наличие </w:t>
      </w:r>
      <w:r w:rsidRPr="007E4973">
        <w:rPr>
          <w:color w:val="000000" w:themeColor="text1"/>
          <w:sz w:val="28"/>
          <w:szCs w:val="28"/>
        </w:rPr>
        <w:t>проектн</w:t>
      </w:r>
      <w:r w:rsidR="002736A4" w:rsidRPr="007E4973">
        <w:rPr>
          <w:color w:val="000000" w:themeColor="text1"/>
          <w:sz w:val="28"/>
          <w:szCs w:val="28"/>
        </w:rPr>
        <w:t>ой</w:t>
      </w:r>
      <w:r w:rsidRPr="007E4973">
        <w:rPr>
          <w:color w:val="000000" w:themeColor="text1"/>
          <w:sz w:val="28"/>
          <w:szCs w:val="28"/>
        </w:rPr>
        <w:t xml:space="preserve"> документаци</w:t>
      </w:r>
      <w:r w:rsidR="002736A4" w:rsidRPr="007E4973">
        <w:rPr>
          <w:color w:val="000000" w:themeColor="text1"/>
          <w:sz w:val="28"/>
          <w:szCs w:val="28"/>
        </w:rPr>
        <w:t>и</w:t>
      </w:r>
      <w:r w:rsidRPr="007E4973">
        <w:rPr>
          <w:color w:val="000000" w:themeColor="text1"/>
          <w:sz w:val="28"/>
          <w:szCs w:val="28"/>
        </w:rPr>
        <w:t>, имеющ</w:t>
      </w:r>
      <w:r w:rsidR="002736A4" w:rsidRPr="007E4973">
        <w:rPr>
          <w:color w:val="000000" w:themeColor="text1"/>
          <w:sz w:val="28"/>
          <w:szCs w:val="28"/>
        </w:rPr>
        <w:t>ей</w:t>
      </w:r>
      <w:r w:rsidRPr="007E4973">
        <w:rPr>
          <w:color w:val="000000" w:themeColor="text1"/>
          <w:sz w:val="28"/>
          <w:szCs w:val="28"/>
        </w:rPr>
        <w:t xml:space="preserve"> положительное заключение государственной экологической экспертизы; 3) организация, эксплуатирующая объект размещения отходов</w:t>
      </w:r>
      <w:r w:rsidR="002736A4" w:rsidRPr="007E4973">
        <w:rPr>
          <w:color w:val="000000" w:themeColor="text1"/>
          <w:sz w:val="28"/>
          <w:szCs w:val="28"/>
        </w:rPr>
        <w:t>,</w:t>
      </w:r>
      <w:r w:rsidRPr="007E4973">
        <w:rPr>
          <w:color w:val="000000" w:themeColor="text1"/>
          <w:sz w:val="28"/>
          <w:szCs w:val="28"/>
        </w:rPr>
        <w:t xml:space="preserve"> должна иметь лицензию в сфере обращения с отходами.</w:t>
      </w:r>
    </w:p>
    <w:p w:rsidR="00662A56" w:rsidRPr="007E4973" w:rsidRDefault="00662A56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E4973">
        <w:rPr>
          <w:color w:val="000000" w:themeColor="text1"/>
          <w:sz w:val="28"/>
          <w:szCs w:val="28"/>
        </w:rPr>
        <w:t xml:space="preserve">Таким образом, если </w:t>
      </w:r>
      <w:r w:rsidR="007C2B4A" w:rsidRPr="007E4973">
        <w:rPr>
          <w:color w:val="000000" w:themeColor="text1"/>
          <w:sz w:val="28"/>
          <w:szCs w:val="28"/>
        </w:rPr>
        <w:t>объект размещения отходов (</w:t>
      </w:r>
      <w:r w:rsidRPr="007E4973">
        <w:rPr>
          <w:color w:val="000000" w:themeColor="text1"/>
          <w:sz w:val="28"/>
          <w:szCs w:val="28"/>
        </w:rPr>
        <w:t xml:space="preserve">городская свалка, полигон) не внесен в </w:t>
      </w:r>
      <w:r w:rsidR="007C2B4A" w:rsidRPr="007E4973">
        <w:rPr>
          <w:color w:val="000000" w:themeColor="text1"/>
          <w:sz w:val="28"/>
          <w:szCs w:val="28"/>
        </w:rPr>
        <w:t>ГРОРО из-за их несоответствия экологическим требованиям, то осуществлять на них размещение отходов запрещается.</w:t>
      </w:r>
    </w:p>
    <w:p w:rsidR="00E70472" w:rsidRPr="007E4973" w:rsidRDefault="00E0732F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E4973">
        <w:rPr>
          <w:color w:val="000000" w:themeColor="text1"/>
          <w:sz w:val="28"/>
          <w:szCs w:val="28"/>
        </w:rPr>
        <w:t xml:space="preserve">В 2014 году по объективным экономическим причинам разрушилась система централизованного сбора и вывоза ТБО от населения. Этими причинами явились: </w:t>
      </w:r>
    </w:p>
    <w:p w:rsidR="00E70472" w:rsidRPr="007E4973" w:rsidRDefault="00E70472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7E4973">
        <w:rPr>
          <w:color w:val="000000" w:themeColor="text1"/>
          <w:sz w:val="28"/>
          <w:szCs w:val="28"/>
        </w:rPr>
        <w:t xml:space="preserve">- </w:t>
      </w:r>
      <w:r w:rsidR="00E0732F" w:rsidRPr="007E4973">
        <w:rPr>
          <w:color w:val="000000" w:themeColor="text1"/>
          <w:sz w:val="28"/>
          <w:szCs w:val="28"/>
        </w:rPr>
        <w:t xml:space="preserve">порядок утверждения тарифа на содержание и ремонт жилого помещения, составной частью которого являются затраты на сбор и вывоз ТБО, общими собраниями собственников помещений в многоквартирных домах, при котором собственники </w:t>
      </w:r>
      <w:r w:rsidR="00FC3DB1" w:rsidRPr="007E4973">
        <w:rPr>
          <w:color w:val="000000" w:themeColor="text1"/>
          <w:sz w:val="28"/>
          <w:szCs w:val="28"/>
        </w:rPr>
        <w:t xml:space="preserve">помещений </w:t>
      </w:r>
      <w:r w:rsidR="00E0732F" w:rsidRPr="007E4973">
        <w:rPr>
          <w:color w:val="000000" w:themeColor="text1"/>
          <w:sz w:val="28"/>
          <w:szCs w:val="28"/>
        </w:rPr>
        <w:t>крайне неохотно идут на повышение тарифа, вследствие чего специализированная организация вынуждена нести убытки от такого вида деятельности</w:t>
      </w:r>
      <w:r w:rsidRPr="007E4973">
        <w:rPr>
          <w:color w:val="000000" w:themeColor="text1"/>
          <w:sz w:val="28"/>
          <w:szCs w:val="28"/>
        </w:rPr>
        <w:t xml:space="preserve"> и отказываться от него;</w:t>
      </w:r>
      <w:proofErr w:type="gramEnd"/>
    </w:p>
    <w:p w:rsidR="00E70472" w:rsidRPr="007E4973" w:rsidRDefault="00E70472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E4973">
        <w:rPr>
          <w:color w:val="000000" w:themeColor="text1"/>
          <w:sz w:val="28"/>
          <w:szCs w:val="28"/>
        </w:rPr>
        <w:t xml:space="preserve">- отсутствие </w:t>
      </w:r>
      <w:r w:rsidR="00104324" w:rsidRPr="007E4973">
        <w:rPr>
          <w:color w:val="000000" w:themeColor="text1"/>
          <w:sz w:val="28"/>
          <w:szCs w:val="28"/>
        </w:rPr>
        <w:t>в соответствии с действующим законодат</w:t>
      </w:r>
      <w:r w:rsidRPr="007E4973">
        <w:rPr>
          <w:color w:val="000000" w:themeColor="text1"/>
          <w:sz w:val="28"/>
          <w:szCs w:val="28"/>
        </w:rPr>
        <w:t xml:space="preserve">ельством государственного регулирования </w:t>
      </w:r>
      <w:r w:rsidR="00104324" w:rsidRPr="007E4973">
        <w:rPr>
          <w:color w:val="000000" w:themeColor="text1"/>
          <w:sz w:val="28"/>
          <w:szCs w:val="28"/>
        </w:rPr>
        <w:t>услуг по сбору и вывозу ТБО</w:t>
      </w:r>
      <w:r w:rsidRPr="007E4973">
        <w:rPr>
          <w:color w:val="000000" w:themeColor="text1"/>
          <w:sz w:val="28"/>
          <w:szCs w:val="28"/>
        </w:rPr>
        <w:t xml:space="preserve"> </w:t>
      </w:r>
      <w:r w:rsidR="002736A4" w:rsidRPr="007E4973">
        <w:rPr>
          <w:color w:val="000000" w:themeColor="text1"/>
          <w:sz w:val="28"/>
          <w:szCs w:val="28"/>
        </w:rPr>
        <w:t>(</w:t>
      </w:r>
      <w:r w:rsidRPr="007E4973">
        <w:rPr>
          <w:color w:val="000000" w:themeColor="text1"/>
          <w:sz w:val="28"/>
          <w:szCs w:val="28"/>
        </w:rPr>
        <w:t>признание данных услуг конкурентными</w:t>
      </w:r>
      <w:r w:rsidR="002736A4" w:rsidRPr="007E4973">
        <w:rPr>
          <w:color w:val="000000" w:themeColor="text1"/>
          <w:sz w:val="28"/>
          <w:szCs w:val="28"/>
        </w:rPr>
        <w:t>)</w:t>
      </w:r>
      <w:r w:rsidRPr="007E4973">
        <w:rPr>
          <w:color w:val="000000" w:themeColor="text1"/>
          <w:sz w:val="28"/>
          <w:szCs w:val="28"/>
        </w:rPr>
        <w:t>, стоимость которых устанавливается организацией, осуществляющей этот вид деятельности, на основании договора с потребителем.</w:t>
      </w:r>
    </w:p>
    <w:p w:rsidR="00E70472" w:rsidRPr="007E4973" w:rsidRDefault="00E70472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E4973">
        <w:rPr>
          <w:color w:val="000000" w:themeColor="text1"/>
          <w:sz w:val="28"/>
          <w:szCs w:val="28"/>
        </w:rPr>
        <w:t>В результате на рынке в сфере услуг по сбору и вывозу ТБО в настоящее время работают 4 компании, их количество может возрасти.</w:t>
      </w:r>
    </w:p>
    <w:p w:rsidR="00E70472" w:rsidRPr="007E4973" w:rsidRDefault="00E70472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E4973">
        <w:rPr>
          <w:color w:val="000000" w:themeColor="text1"/>
          <w:sz w:val="28"/>
          <w:szCs w:val="28"/>
        </w:rPr>
        <w:t xml:space="preserve">Для упорядочения процесса в данной сфере Вилючинскому городскому округу необходима разработка новой Генеральной схемы очистки территории, которая учитывала бы </w:t>
      </w:r>
      <w:r w:rsidR="00C13238" w:rsidRPr="007E4973">
        <w:rPr>
          <w:color w:val="000000" w:themeColor="text1"/>
          <w:sz w:val="28"/>
          <w:szCs w:val="28"/>
        </w:rPr>
        <w:t>сложившуюся ситуацию.</w:t>
      </w:r>
    </w:p>
    <w:p w:rsidR="0072022B" w:rsidRPr="007E4973" w:rsidRDefault="0072022B" w:rsidP="00486FE4">
      <w:pPr>
        <w:pStyle w:val="affff1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7E4973">
        <w:rPr>
          <w:color w:val="000000" w:themeColor="text1"/>
          <w:sz w:val="28"/>
          <w:szCs w:val="28"/>
        </w:rPr>
        <w:t xml:space="preserve">Ежегодный объем отходов, подлежащий захоронению и утилизации, составляет в Вилючинском городском округе порядка 60 тыс. куб. м., объем </w:t>
      </w:r>
      <w:r w:rsidRPr="007E4973">
        <w:rPr>
          <w:color w:val="000000" w:themeColor="text1"/>
          <w:sz w:val="28"/>
          <w:szCs w:val="28"/>
        </w:rPr>
        <w:lastRenderedPageBreak/>
        <w:t>отходов, образующихся на выявленных несанкционированных свалках – 1,2 тыс. куб. м.</w:t>
      </w:r>
    </w:p>
    <w:p w:rsidR="00690ADC" w:rsidRDefault="00966D46" w:rsidP="00486FE4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Нарастающие объемы образования и накопления отходов на свалках, рост количества несанкционированных свалок ведут к прогрессирующему негативному воздействию отходов на окружающую среду. Дальнейшее затягивание решения указанных вопросов может привести к чрезвычайным ситуациям.</w:t>
      </w:r>
    </w:p>
    <w:p w:rsidR="008B0355" w:rsidRPr="007E4973" w:rsidRDefault="008304B8" w:rsidP="008B0355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борьбы с безнадзорными животными приводит к не</w:t>
      </w:r>
      <w:r w:rsidR="008B0355" w:rsidRPr="008B0355">
        <w:rPr>
          <w:rFonts w:ascii="Times New Roman" w:hAnsi="Times New Roman" w:cs="Times New Roman"/>
          <w:color w:val="000000" w:themeColor="text1"/>
          <w:sz w:val="28"/>
          <w:szCs w:val="28"/>
        </w:rPr>
        <w:t>благоприятны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B0355" w:rsidRPr="008B0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ям</w:t>
      </w:r>
      <w:r w:rsidR="008B0355" w:rsidRPr="008B0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окружающей среды, а так же</w:t>
      </w:r>
      <w:r w:rsidR="008B0355" w:rsidRPr="008B0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здоровь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8B0355" w:rsidRPr="008B0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жизнедеятельности человека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B0355" w:rsidRPr="008B0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Безнадзорные собаки</w:t>
      </w:r>
      <w:r w:rsidR="00B10B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0B36" w:rsidRPr="00B10B36">
        <w:rPr>
          <w:rFonts w:ascii="Times New Roman" w:hAnsi="Times New Roman" w:cs="Times New Roman"/>
          <w:color w:val="000000" w:themeColor="text1"/>
          <w:sz w:val="28"/>
          <w:szCs w:val="28"/>
        </w:rPr>
        <w:t>не прививаются, поэтому при их распространении могут быть вспышки эпидемий стригущего лишая, гельминтозов и бешенства. Бешенство остается единственным инфекционным заболеванием, при котором выздоровление не наступает</w:t>
      </w:r>
      <w:r w:rsidR="00B10B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0355" w:rsidRPr="008B035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предусматривает комплексное решение вопросов, направленных на предупреждение распространения заболевания бешенством среди животных; предупреждение случаев укусов людей безнадзорными животными.</w:t>
      </w:r>
    </w:p>
    <w:p w:rsidR="00690ADC" w:rsidRDefault="00A1303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3030">
        <w:rPr>
          <w:rFonts w:ascii="Times New Roman" w:hAnsi="Times New Roman" w:cs="Times New Roman"/>
          <w:color w:val="000000" w:themeColor="text1"/>
          <w:sz w:val="28"/>
          <w:szCs w:val="28"/>
        </w:rPr>
        <w:t>Весьма значительные и возрастающие год от года объемы образующихся твердых бытовых отходов (ТБО) обостряют санитарно-эпидемиологическую обстановку города и отрицательно сказываются на состоянии атмосферы, гидросферы и почвы.</w:t>
      </w:r>
      <w:r w:rsidRPr="00A13030">
        <w:t xml:space="preserve"> </w:t>
      </w:r>
      <w:r w:rsidRPr="00A13030">
        <w:rPr>
          <w:rFonts w:ascii="Times New Roman" w:hAnsi="Times New Roman" w:cs="Times New Roman"/>
          <w:color w:val="000000" w:themeColor="text1"/>
          <w:sz w:val="28"/>
          <w:szCs w:val="28"/>
        </w:rPr>
        <w:t>В перспективе количество отходов, получаемых в результате жизнедеятельности человека, будет только увеличиваться, что обусловлено, в первую очередь, ростом благосостояния людей. Следовательно, возрастают и требования населения к экологической безопасности окружающей среды и чистоте территорий, на которой обитает человек.</w:t>
      </w:r>
      <w:r w:rsidRPr="00A13030">
        <w:t xml:space="preserve"> </w:t>
      </w:r>
      <w:r w:rsidRPr="00A130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Весьма значительные и возрастающие год от года объемы образующихся твердых бытовых отходов (ТБО) </w:t>
      </w:r>
      <w:r w:rsidR="00FC79C4">
        <w:rPr>
          <w:rFonts w:ascii="Times New Roman" w:hAnsi="Times New Roman" w:cs="Times New Roman"/>
          <w:color w:val="000000" w:themeColor="text1"/>
          <w:sz w:val="28"/>
          <w:szCs w:val="28"/>
        </w:rPr>
        <w:t>смогут негативно сказываться на</w:t>
      </w:r>
      <w:r w:rsidRPr="00A130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санитарно-эпидемиологическую обстановку города и на состоянии атмосферы, гидросферы и почвы.</w:t>
      </w:r>
      <w:r w:rsidR="0087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7064B" w:rsidRDefault="008706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C79C4">
        <w:rPr>
          <w:rFonts w:ascii="Times New Roman" w:hAnsi="Times New Roman" w:cs="Times New Roman"/>
          <w:color w:val="000000" w:themeColor="text1"/>
          <w:sz w:val="28"/>
          <w:szCs w:val="28"/>
        </w:rPr>
        <w:t>этой связи планируется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7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привести в соответствие с санитарными </w:t>
      </w:r>
      <w:r w:rsidR="00FC7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нормами и </w:t>
      </w:r>
      <w:r w:rsidRPr="0087064B">
        <w:rPr>
          <w:rFonts w:ascii="Times New Roman" w:hAnsi="Times New Roman" w:cs="Times New Roman"/>
          <w:color w:val="000000" w:themeColor="text1"/>
          <w:sz w:val="28"/>
          <w:szCs w:val="28"/>
        </w:rPr>
        <w:t>правилами контейнерные пл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ощадки,</w:t>
      </w:r>
      <w:r w:rsidR="00FC79C4">
        <w:rPr>
          <w:rFonts w:ascii="Times New Roman" w:hAnsi="Times New Roman" w:cs="Times New Roman"/>
          <w:sz w:val="28"/>
          <w:szCs w:val="28"/>
        </w:rPr>
        <w:t xml:space="preserve"> приобрести коммунальную технику</w:t>
      </w:r>
      <w:r w:rsidR="00E11179">
        <w:rPr>
          <w:rFonts w:ascii="Times New Roman" w:hAnsi="Times New Roman" w:cs="Times New Roman"/>
          <w:sz w:val="28"/>
          <w:szCs w:val="28"/>
        </w:rPr>
        <w:t>,</w:t>
      </w:r>
      <w:r w:rsidR="00FC79C4">
        <w:rPr>
          <w:rFonts w:ascii="Times New Roman" w:hAnsi="Times New Roman" w:cs="Times New Roman"/>
          <w:sz w:val="28"/>
          <w:szCs w:val="28"/>
        </w:rPr>
        <w:t xml:space="preserve"> которая </w:t>
      </w:r>
      <w:r w:rsidRPr="0087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</w:t>
      </w:r>
      <w:r w:rsidR="00FC7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полноту, качество </w:t>
      </w:r>
      <w:r w:rsidRPr="0087064B">
        <w:rPr>
          <w:rFonts w:ascii="Times New Roman" w:hAnsi="Times New Roman" w:cs="Times New Roman"/>
          <w:color w:val="000000" w:themeColor="text1"/>
          <w:sz w:val="28"/>
          <w:szCs w:val="28"/>
        </w:rPr>
        <w:t>сбор</w:t>
      </w:r>
      <w:r w:rsidR="00FC79C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7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вывоз</w:t>
      </w:r>
      <w:r w:rsidR="00FC79C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8706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79C4" w:rsidRPr="00FC79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твердых бытовых отходов </w:t>
      </w:r>
      <w:r w:rsidR="00FC79C4">
        <w:rPr>
          <w:rFonts w:ascii="Times New Roman" w:hAnsi="Times New Roman" w:cs="Times New Roman"/>
          <w:color w:val="000000" w:themeColor="text1"/>
          <w:sz w:val="28"/>
          <w:szCs w:val="28"/>
        </w:rPr>
        <w:t>(ТБО)</w:t>
      </w:r>
      <w:r w:rsidRPr="008706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064B" w:rsidRPr="007E4973" w:rsidRDefault="008706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6FE4" w:rsidRPr="007E4973" w:rsidRDefault="00486FE4" w:rsidP="00486FE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Основные цели, задачи и основные мероприятия Программы</w:t>
      </w:r>
    </w:p>
    <w:p w:rsidR="00690ADC" w:rsidRPr="007E4973" w:rsidRDefault="00690AD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6344" w:rsidRPr="007E4973" w:rsidRDefault="00486FE4" w:rsidP="00C36F24">
      <w:pPr>
        <w:ind w:firstLine="567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Программы является защита окружающей среды и населения от негативного воздействия отходов производства и потребления, улучшение санитарного состояния и внешнего облика Вилючинского городского округа. </w:t>
      </w:r>
    </w:p>
    <w:p w:rsidR="00486FE4" w:rsidRPr="007E4973" w:rsidRDefault="00486FE4" w:rsidP="00C36F24">
      <w:pPr>
        <w:ind w:firstLine="567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Условиями достижения целей Программы является решение следующих задач:</w:t>
      </w:r>
    </w:p>
    <w:p w:rsidR="00926344" w:rsidRPr="007E4973" w:rsidRDefault="00926344" w:rsidP="00C36F24">
      <w:pPr>
        <w:pStyle w:val="afff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выполнение проектирования и строительства полигонов твердых бытовых и промышленных отходов для Вилючинского городского округа;</w:t>
      </w:r>
    </w:p>
    <w:p w:rsidR="00926344" w:rsidRPr="007E4973" w:rsidRDefault="00926344" w:rsidP="00C36F24">
      <w:pPr>
        <w:pStyle w:val="afff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разработка нормативно-правовых документов, регламентирующих обращение с отходами на территории Вилючинского городского округа;</w:t>
      </w:r>
    </w:p>
    <w:p w:rsidR="00926344" w:rsidRPr="007E4973" w:rsidRDefault="00926344" w:rsidP="00926344">
      <w:pPr>
        <w:pStyle w:val="afff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ликвидация и рекультивация объектов размещения отходов;</w:t>
      </w:r>
    </w:p>
    <w:p w:rsidR="00926344" w:rsidRDefault="00926344" w:rsidP="00926344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осуществление мероприятий по воспитанию эко</w:t>
      </w:r>
      <w:r w:rsidR="000F5185">
        <w:rPr>
          <w:rFonts w:ascii="Times New Roman" w:hAnsi="Times New Roman" w:cs="Times New Roman"/>
          <w:color w:val="000000" w:themeColor="text1"/>
          <w:sz w:val="28"/>
          <w:szCs w:val="28"/>
        </w:rPr>
        <w:t>логической культуры у населения;</w:t>
      </w:r>
    </w:p>
    <w:p w:rsidR="000F5185" w:rsidRPr="007E4973" w:rsidRDefault="000F5185" w:rsidP="00926344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0F518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F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мероприятий по отлову и содержанию безнадзорных животных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Вилючинского городского округа.</w:t>
      </w:r>
    </w:p>
    <w:p w:rsidR="00486FE4" w:rsidRPr="007E4973" w:rsidRDefault="00486FE4" w:rsidP="00926344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мероприятия Программы, обеспечивающие решение поставленных задач Программы, по объемам и источникам финансирования приведены в приложении</w:t>
      </w:r>
      <w:r w:rsidR="009C5D3A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C36F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настоящей 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Программе.</w:t>
      </w:r>
    </w:p>
    <w:p w:rsidR="00486FE4" w:rsidRPr="007E4973" w:rsidRDefault="00486FE4" w:rsidP="00486FE4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Реализацию Программы предполагается осуществить в течение </w:t>
      </w:r>
      <w:r w:rsidR="001F4D45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-и лет (201</w:t>
      </w:r>
      <w:r w:rsidR="001F4D45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- 20</w:t>
      </w:r>
      <w:r w:rsidR="002736A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F4D45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годы).</w:t>
      </w:r>
    </w:p>
    <w:p w:rsidR="00486FE4" w:rsidRPr="007E4973" w:rsidRDefault="00486FE4" w:rsidP="00486FE4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планировании ресурсного обеспечения Программы учитывались реальная ситуация в финансово-бюджетной сфере, состояние </w:t>
      </w:r>
      <w:r w:rsidR="0092634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окружающей среды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, высокая экономическая и социальн</w:t>
      </w:r>
      <w:r w:rsidR="0092634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значимость проблемы обеспечения </w:t>
      </w:r>
      <w:r w:rsidR="0092634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экологической 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безопасности.</w:t>
      </w:r>
    </w:p>
    <w:p w:rsidR="00486FE4" w:rsidRPr="007E4973" w:rsidRDefault="00486FE4" w:rsidP="00486FE4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Финансирование мероприятий Программы </w:t>
      </w:r>
      <w:r w:rsidR="0092634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планируется 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за счет средств </w:t>
      </w:r>
      <w:r w:rsidR="0092634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федерального, краевого и 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бюджет</w:t>
      </w:r>
      <w:r w:rsidR="0092634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B0355" w:rsidRDefault="00486FE4" w:rsidP="00C36F24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Объемы финансирования программных мероприятий ежегодно подлежат </w:t>
      </w:r>
    </w:p>
    <w:p w:rsidR="00C36F24" w:rsidRDefault="00486FE4" w:rsidP="00C36F24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уточнению и утверждению решением Думы Вилючинского городского округа о местном бюджете на соответствующий финансовый год и на плановый период.</w:t>
      </w:r>
    </w:p>
    <w:p w:rsidR="00486FE4" w:rsidRPr="007E4973" w:rsidRDefault="00486FE4" w:rsidP="00C36F24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Механизм реализации Программы базируется на принципах четкого разграничения полномочий и ответственности всех исполнителей Программы</w:t>
      </w:r>
      <w:r w:rsidR="001F4D45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04B8" w:rsidRDefault="008304B8" w:rsidP="00926344">
      <w:pPr>
        <w:ind w:firstLine="54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6344" w:rsidRPr="007E4973" w:rsidRDefault="00926344" w:rsidP="00926344">
      <w:pPr>
        <w:ind w:firstLine="54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Перечень мероприятий Программы, сроки реализации, объем </w:t>
      </w:r>
    </w:p>
    <w:p w:rsidR="00926344" w:rsidRPr="007E4973" w:rsidRDefault="00926344" w:rsidP="00926344">
      <w:pPr>
        <w:ind w:firstLine="54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источники финансирования, главные распорядители </w:t>
      </w:r>
    </w:p>
    <w:p w:rsidR="00926344" w:rsidRPr="007E4973" w:rsidRDefault="00926344" w:rsidP="00926344">
      <w:pPr>
        <w:ind w:firstLine="54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(распорядители) средств</w:t>
      </w:r>
    </w:p>
    <w:p w:rsidR="00926344" w:rsidRPr="007E4973" w:rsidRDefault="00926344" w:rsidP="00926344">
      <w:pPr>
        <w:ind w:firstLine="54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6344" w:rsidRPr="007E4973" w:rsidRDefault="00926344" w:rsidP="00FD44D0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основных мероприятий и информация о сроках реализации, объемах и источниках финансирования, главных распорядителях сре</w:t>
      </w:r>
      <w:proofErr w:type="gramStart"/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дств пр</w:t>
      </w:r>
      <w:proofErr w:type="gramEnd"/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едставлены в приложении</w:t>
      </w:r>
      <w:r w:rsidR="009C5D3A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настоящей Программе.</w:t>
      </w:r>
    </w:p>
    <w:p w:rsidR="00690ADC" w:rsidRPr="007E4973" w:rsidRDefault="00690ADC" w:rsidP="002005CC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4D45" w:rsidRPr="007E4973" w:rsidRDefault="001F4D45" w:rsidP="002005C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05CC" w:rsidRPr="007E4973" w:rsidRDefault="002005CC" w:rsidP="002005CC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Прогноз ожидаемых результатов реализации Программы,</w:t>
      </w:r>
    </w:p>
    <w:p w:rsidR="002005CC" w:rsidRPr="007E4973" w:rsidRDefault="002005CC" w:rsidP="002005CC">
      <w:pPr>
        <w:ind w:firstLine="54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критерии оценки эффективности ее реализации </w:t>
      </w:r>
    </w:p>
    <w:p w:rsidR="002005CC" w:rsidRPr="007E4973" w:rsidRDefault="002005CC" w:rsidP="002005CC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5CC" w:rsidRPr="007E4973" w:rsidRDefault="002005CC" w:rsidP="00FD44D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Программы позволит:</w:t>
      </w:r>
    </w:p>
    <w:p w:rsidR="002005CC" w:rsidRPr="007E4973" w:rsidRDefault="002005CC" w:rsidP="00FD44D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полномочия администрации Вилючинского городского округа в сфере организации сбора, вывоза, утилизации и переработки бытовых и промышленных отходов на основе внедрения прогрессивных технологий и методов;</w:t>
      </w:r>
    </w:p>
    <w:p w:rsidR="002005CC" w:rsidRPr="007E4973" w:rsidRDefault="002005CC" w:rsidP="00FD44D0">
      <w:pPr>
        <w:pStyle w:val="afff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устранить причины, способствующие образованию несанкционированных свалок;</w:t>
      </w:r>
    </w:p>
    <w:p w:rsidR="002005CC" w:rsidRDefault="002005CC" w:rsidP="00FD44D0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создать условия для благоприятного и комфортного проживания населения на территории</w:t>
      </w:r>
      <w:r w:rsidR="000F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Вилючинского городского округа;</w:t>
      </w:r>
    </w:p>
    <w:p w:rsidR="000F5185" w:rsidRPr="007E4973" w:rsidRDefault="000F5185" w:rsidP="00FD44D0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</w:t>
      </w:r>
      <w:r w:rsidRPr="000F51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асходы на осуществление государственных полномочий </w:t>
      </w:r>
      <w:r w:rsidRPr="000F518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Камчатского края по организации проведения мероприятий по отлову и содержанию безнадзорных животных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Вилючинского городского округа.</w:t>
      </w:r>
    </w:p>
    <w:p w:rsidR="002005CC" w:rsidRPr="007E4973" w:rsidRDefault="0053764F" w:rsidP="00FD44D0">
      <w:pPr>
        <w:ind w:firstLine="54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ритери</w:t>
      </w:r>
      <w:r w:rsidR="009C5D3A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оценки эффективности реализации Программы явля</w:t>
      </w:r>
      <w:r w:rsidR="009C5D3A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9C5D3A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достижение целевых ориентиров, представленных в приложении № 2 к настоящей Программе. </w:t>
      </w:r>
    </w:p>
    <w:p w:rsidR="002005CC" w:rsidRPr="007E4973" w:rsidRDefault="006E2E49" w:rsidP="00FD44D0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Основным результатом реализации программных мероприятий будет являться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определенный социальный, экологический и экономический эф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фект:</w:t>
      </w:r>
    </w:p>
    <w:p w:rsidR="002005CC" w:rsidRPr="007E4973" w:rsidRDefault="002005CC" w:rsidP="00FD44D0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сни</w:t>
      </w:r>
      <w:r w:rsidR="006E2E49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жение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</w:t>
      </w:r>
      <w:r w:rsidR="006E2E49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ня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загрязнения окружающей среды;</w:t>
      </w:r>
    </w:p>
    <w:p w:rsidR="002005CC" w:rsidRPr="007E4973" w:rsidRDefault="00B105FF" w:rsidP="00FD44D0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повы</w:t>
      </w:r>
      <w:r w:rsidR="006E2E49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шение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санитарно-эпидемиологическо</w:t>
      </w:r>
      <w:r w:rsidR="00EC5B0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экологическо</w:t>
      </w:r>
      <w:r w:rsidR="00EC5B0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благополу</w:t>
      </w:r>
      <w:r w:rsidR="00EC5B0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чия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6E2E49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округе</w:t>
      </w:r>
      <w:r w:rsidR="002005CC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2E49" w:rsidRPr="007E4973" w:rsidRDefault="002005CC" w:rsidP="00FD44D0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уменьш</w:t>
      </w:r>
      <w:r w:rsidR="006E2E49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ение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площади земельных участков, занимаемы</w:t>
      </w:r>
      <w:r w:rsidR="006E2E49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х несанкционированными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объектами захоронения отходов;</w:t>
      </w:r>
    </w:p>
    <w:p w:rsidR="002005CC" w:rsidRDefault="002005CC" w:rsidP="00FD44D0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повы</w:t>
      </w:r>
      <w:r w:rsidR="006E2E49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шение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</w:t>
      </w:r>
      <w:r w:rsidR="006E2E49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ня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</w:t>
      </w:r>
      <w:r w:rsidR="000F5185">
        <w:rPr>
          <w:rFonts w:ascii="Times New Roman" w:hAnsi="Times New Roman" w:cs="Times New Roman"/>
          <w:color w:val="000000" w:themeColor="text1"/>
          <w:sz w:val="28"/>
          <w:szCs w:val="28"/>
        </w:rPr>
        <w:t>ологического сознания населения;</w:t>
      </w:r>
    </w:p>
    <w:p w:rsidR="000F5185" w:rsidRPr="007E4973" w:rsidRDefault="000F5185" w:rsidP="00FD44D0">
      <w:pPr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42934" w:rsidRPr="00A91532">
        <w:rPr>
          <w:rFonts w:ascii="Times New Roman" w:hAnsi="Times New Roman" w:cs="Times New Roman"/>
          <w:color w:val="000000" w:themeColor="text1"/>
          <w:sz w:val="28"/>
          <w:szCs w:val="28"/>
        </w:rPr>
        <w:t>снижение числа людей получивших травмы от нападения животных.</w:t>
      </w:r>
    </w:p>
    <w:p w:rsidR="002005CC" w:rsidRPr="007E4973" w:rsidRDefault="002005CC" w:rsidP="00FD44D0">
      <w:pPr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5CC" w:rsidRPr="007E4973" w:rsidRDefault="002005CC" w:rsidP="002005CC">
      <w:pPr>
        <w:ind w:firstLine="1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Система организации выполнения Программы</w:t>
      </w:r>
    </w:p>
    <w:p w:rsidR="002005CC" w:rsidRPr="007E4973" w:rsidRDefault="002005CC" w:rsidP="002005CC">
      <w:pPr>
        <w:ind w:firstLine="1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</w:t>
      </w:r>
      <w:proofErr w:type="gramStart"/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контроля за</w:t>
      </w:r>
      <w:proofErr w:type="gramEnd"/>
      <w:r w:rsidRPr="007E49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исполнением программных мероприятий</w:t>
      </w:r>
    </w:p>
    <w:p w:rsidR="002005CC" w:rsidRPr="007E4973" w:rsidRDefault="002005CC" w:rsidP="002005CC">
      <w:pPr>
        <w:ind w:firstLine="48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5CC" w:rsidRPr="007E4973" w:rsidRDefault="002005CC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 заказчиком Программы является администрация Вилючинского городского округа </w:t>
      </w:r>
      <w:r w:rsidR="00CE6BA9">
        <w:rPr>
          <w:rFonts w:ascii="Times New Roman" w:hAnsi="Times New Roman" w:cs="Times New Roman"/>
          <w:color w:val="000000" w:themeColor="text1"/>
          <w:sz w:val="28"/>
          <w:szCs w:val="28"/>
        </w:rPr>
        <w:t>в лице отдела по управлению городским хозяйством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Вилючинского городского округа.</w:t>
      </w:r>
    </w:p>
    <w:p w:rsidR="002005CC" w:rsidRPr="007E4973" w:rsidRDefault="002005CC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Разработку, организацию и реализацию Программы осуществляют по направлениям органы (структурные подразделения) администрации Вилючинского городского округа – главные распорядители бюджетных средств:</w:t>
      </w:r>
    </w:p>
    <w:p w:rsidR="002005CC" w:rsidRPr="007E4973" w:rsidRDefault="002005CC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E6BA9">
        <w:rPr>
          <w:rFonts w:ascii="Times New Roman" w:hAnsi="Times New Roman" w:cs="Times New Roman"/>
          <w:color w:val="000000" w:themeColor="text1"/>
          <w:sz w:val="28"/>
          <w:szCs w:val="28"/>
        </w:rPr>
        <w:t>Отдел по управлению городским хозяйством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Вилючинского городского округа;</w:t>
      </w:r>
    </w:p>
    <w:p w:rsidR="002005CC" w:rsidRPr="007E4973" w:rsidRDefault="002005CC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30B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имущественных отношений 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1F4D45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Вилючинского городского округа, </w:t>
      </w:r>
      <w:r w:rsidR="00EC5B04"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а также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подведомственные учреждения.</w:t>
      </w:r>
    </w:p>
    <w:p w:rsidR="002005CC" w:rsidRPr="007E4973" w:rsidRDefault="002005CC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Главные распорядители бюджетных сре</w:t>
      </w:r>
      <w:proofErr w:type="gramStart"/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дств Пр</w:t>
      </w:r>
      <w:proofErr w:type="gramEnd"/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ограммы являются ответственными за выполнение программных мероприятий и рациональное использование финансовых средств, выделенных на реализацию Программы.</w:t>
      </w:r>
    </w:p>
    <w:p w:rsidR="002005CC" w:rsidRPr="007E4973" w:rsidRDefault="002005CC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Программы в целом осуществляет администрация Вилючинского городского округа </w:t>
      </w:r>
      <w:r w:rsidR="00CE6BA9">
        <w:rPr>
          <w:rFonts w:ascii="Times New Roman" w:hAnsi="Times New Roman" w:cs="Times New Roman"/>
          <w:color w:val="000000" w:themeColor="text1"/>
          <w:sz w:val="28"/>
          <w:szCs w:val="28"/>
        </w:rPr>
        <w:t>в лице отдела по управлению городским хозяйством</w:t>
      </w: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Вилючинского городского округа.</w:t>
      </w:r>
    </w:p>
    <w:p w:rsidR="000D3184" w:rsidRPr="007E4973" w:rsidRDefault="001F4D45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функциями исполнителей Программы являются:</w:t>
      </w:r>
    </w:p>
    <w:p w:rsidR="001F4D45" w:rsidRPr="007E4973" w:rsidRDefault="001F4D45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обеспечение своевременного и целевого использования бюджетных средств;</w:t>
      </w:r>
    </w:p>
    <w:p w:rsidR="001F4D45" w:rsidRPr="007E4973" w:rsidRDefault="001F4D45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уточнение, с учётом выделяемых на реализацию Программы финансовых средств, целевых показателей и затрат по программным мероприятиям;</w:t>
      </w:r>
    </w:p>
    <w:p w:rsidR="001F4D45" w:rsidRPr="007E4973" w:rsidRDefault="001F4D45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обеспечение подготовки обобщённой информации и предоставление отчетов о ходе реализации Программы в установленные сроки;</w:t>
      </w:r>
    </w:p>
    <w:p w:rsidR="0029603D" w:rsidRDefault="001F4D45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973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 оценку эффективности реализации программы.</w:t>
      </w:r>
      <w:r w:rsidR="0029603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9603D" w:rsidRPr="002960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603D">
        <w:rPr>
          <w:rFonts w:ascii="Times New Roman" w:eastAsia="Times New Roman" w:hAnsi="Times New Roman" w:cs="Times New Roman"/>
          <w:sz w:val="28"/>
          <w:szCs w:val="28"/>
        </w:rPr>
        <w:tab/>
      </w:r>
      <w:r w:rsidR="0029603D" w:rsidRPr="0029603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заказчик (муниципальный заказчик-координатор) </w:t>
      </w:r>
      <w:r w:rsidR="0029603D" w:rsidRPr="0029603D">
        <w:rPr>
          <w:rFonts w:ascii="Times New Roman" w:eastAsia="Times New Roman" w:hAnsi="Times New Roman" w:cs="Times New Roman"/>
          <w:sz w:val="28"/>
          <w:szCs w:val="28"/>
        </w:rPr>
        <w:lastRenderedPageBreak/>
        <w:t>размещает и несет ответственность за достоверность и своевременность размещения информации на официальном сайте администрации Вилючинского городского округа в информационно-телекоммуникационной сети «Интернет» и в общедоступном информационном ресурсе стратегического планирования в информационно-телекоммуникационной сети «Интернет».</w:t>
      </w:r>
    </w:p>
    <w:p w:rsidR="0029603D" w:rsidRPr="0029603D" w:rsidRDefault="0029603D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9603D">
        <w:rPr>
          <w:rFonts w:ascii="Times New Roman" w:eastAsia="Times New Roman" w:hAnsi="Times New Roman" w:cs="Times New Roman"/>
          <w:sz w:val="28"/>
          <w:szCs w:val="28"/>
        </w:rPr>
        <w:t>В целях контроля за исполнением Программы главный распорядитель бюджетных средств обязан использовать средства, выделенные на выполнение программных мероприятий, своевременно и по целевому назначению, в установленном порядке представлять бюджетные заявки, уточнять целевые показатели и затраты по мероприятиям Программы, механизм их реализации и состав исполнителей, а также обеспечивать подготовку и предоставление отчетов о выполнении Программы.</w:t>
      </w:r>
      <w:proofErr w:type="gramEnd"/>
    </w:p>
    <w:p w:rsidR="001F4D45" w:rsidRPr="007E4973" w:rsidRDefault="001F4D45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5CC" w:rsidRPr="007E4973" w:rsidRDefault="002005CC" w:rsidP="00FD44D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5CC" w:rsidRPr="007E4973" w:rsidRDefault="002005CC" w:rsidP="002005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5CC" w:rsidRPr="007E4973" w:rsidRDefault="002005CC" w:rsidP="002005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5CC" w:rsidRPr="007E4973" w:rsidRDefault="002005CC" w:rsidP="002005C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005CC" w:rsidRPr="007E4973" w:rsidRDefault="002005CC" w:rsidP="002005CC">
      <w:pPr>
        <w:rPr>
          <w:color w:val="000000" w:themeColor="text1"/>
          <w:sz w:val="28"/>
          <w:szCs w:val="28"/>
        </w:rPr>
      </w:pPr>
    </w:p>
    <w:p w:rsidR="002005CC" w:rsidRPr="007E4973" w:rsidRDefault="002005CC" w:rsidP="002005CC">
      <w:pPr>
        <w:rPr>
          <w:color w:val="000000" w:themeColor="text1"/>
          <w:sz w:val="28"/>
          <w:szCs w:val="28"/>
        </w:rPr>
      </w:pPr>
    </w:p>
    <w:p w:rsidR="00690ADC" w:rsidRPr="007E4973" w:rsidRDefault="00690ADC" w:rsidP="006E2E49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90ADC" w:rsidRPr="007E4973" w:rsidSect="00300964">
      <w:headerReference w:type="default" r:id="rId16"/>
      <w:pgSz w:w="11905" w:h="16837"/>
      <w:pgMar w:top="1134" w:right="567" w:bottom="1134" w:left="1701" w:header="720" w:footer="720" w:gutter="0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6E7" w:rsidRDefault="002806E7" w:rsidP="00FC5F9E">
      <w:r>
        <w:separator/>
      </w:r>
    </w:p>
  </w:endnote>
  <w:endnote w:type="continuationSeparator" w:id="0">
    <w:p w:rsidR="002806E7" w:rsidRDefault="002806E7" w:rsidP="00FC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6E7" w:rsidRDefault="002806E7" w:rsidP="00FC5F9E">
      <w:r>
        <w:separator/>
      </w:r>
    </w:p>
  </w:footnote>
  <w:footnote w:type="continuationSeparator" w:id="0">
    <w:p w:rsidR="002806E7" w:rsidRDefault="002806E7" w:rsidP="00FC5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1965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440F0" w:rsidRPr="006440F0" w:rsidRDefault="001F4D45" w:rsidP="001F4D45">
        <w:pPr>
          <w:pStyle w:val="affff4"/>
          <w:tabs>
            <w:tab w:val="left" w:pos="1690"/>
            <w:tab w:val="center" w:pos="5178"/>
          </w:tabs>
          <w:jc w:val="left"/>
          <w:rPr>
            <w:rFonts w:ascii="Times New Roman" w:hAnsi="Times New Roman" w:cs="Times New Roman"/>
          </w:rPr>
        </w:pPr>
        <w:r>
          <w:tab/>
        </w:r>
        <w:r>
          <w:tab/>
        </w:r>
      </w:p>
    </w:sdtContent>
  </w:sdt>
  <w:p w:rsidR="00FC5F9E" w:rsidRDefault="00FC5F9E">
    <w:pPr>
      <w:pStyle w:val="aff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7374A"/>
    <w:multiLevelType w:val="hybridMultilevel"/>
    <w:tmpl w:val="9D2E6396"/>
    <w:lvl w:ilvl="0" w:tplc="DE8E6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0972E4"/>
    <w:multiLevelType w:val="hybridMultilevel"/>
    <w:tmpl w:val="712E7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D50"/>
    <w:rsid w:val="00056803"/>
    <w:rsid w:val="000D3184"/>
    <w:rsid w:val="000F3B1A"/>
    <w:rsid w:val="000F5185"/>
    <w:rsid w:val="00104324"/>
    <w:rsid w:val="00130BF4"/>
    <w:rsid w:val="00142934"/>
    <w:rsid w:val="001543D9"/>
    <w:rsid w:val="001B7582"/>
    <w:rsid w:val="001D4E5C"/>
    <w:rsid w:val="001D65DC"/>
    <w:rsid w:val="001F4D45"/>
    <w:rsid w:val="002005CC"/>
    <w:rsid w:val="002438A5"/>
    <w:rsid w:val="00260983"/>
    <w:rsid w:val="00267F10"/>
    <w:rsid w:val="002736A4"/>
    <w:rsid w:val="002806E7"/>
    <w:rsid w:val="0029603D"/>
    <w:rsid w:val="00300964"/>
    <w:rsid w:val="003652E4"/>
    <w:rsid w:val="00374585"/>
    <w:rsid w:val="0038788C"/>
    <w:rsid w:val="00394079"/>
    <w:rsid w:val="003D5038"/>
    <w:rsid w:val="00416FF4"/>
    <w:rsid w:val="00417196"/>
    <w:rsid w:val="00424BE3"/>
    <w:rsid w:val="0045665B"/>
    <w:rsid w:val="004641E1"/>
    <w:rsid w:val="00486FE4"/>
    <w:rsid w:val="004C3D5F"/>
    <w:rsid w:val="0053764F"/>
    <w:rsid w:val="00565043"/>
    <w:rsid w:val="005B1AF4"/>
    <w:rsid w:val="005D4F3F"/>
    <w:rsid w:val="006210FF"/>
    <w:rsid w:val="006407B8"/>
    <w:rsid w:val="006440F0"/>
    <w:rsid w:val="00662A56"/>
    <w:rsid w:val="00690ADC"/>
    <w:rsid w:val="006B09F7"/>
    <w:rsid w:val="006E2E49"/>
    <w:rsid w:val="0072022B"/>
    <w:rsid w:val="007413EB"/>
    <w:rsid w:val="00794D3E"/>
    <w:rsid w:val="007C2B4A"/>
    <w:rsid w:val="007D150A"/>
    <w:rsid w:val="007D315F"/>
    <w:rsid w:val="007E4973"/>
    <w:rsid w:val="00811CEC"/>
    <w:rsid w:val="008304B8"/>
    <w:rsid w:val="00830E66"/>
    <w:rsid w:val="0085397C"/>
    <w:rsid w:val="00863813"/>
    <w:rsid w:val="0087064B"/>
    <w:rsid w:val="00897548"/>
    <w:rsid w:val="008B0355"/>
    <w:rsid w:val="00926344"/>
    <w:rsid w:val="0096005B"/>
    <w:rsid w:val="00966D46"/>
    <w:rsid w:val="00994522"/>
    <w:rsid w:val="009B0C7E"/>
    <w:rsid w:val="009C5D3A"/>
    <w:rsid w:val="00A13030"/>
    <w:rsid w:val="00A17A82"/>
    <w:rsid w:val="00A248F4"/>
    <w:rsid w:val="00A50B77"/>
    <w:rsid w:val="00A52D04"/>
    <w:rsid w:val="00A90CFB"/>
    <w:rsid w:val="00A91532"/>
    <w:rsid w:val="00A9212B"/>
    <w:rsid w:val="00A9452B"/>
    <w:rsid w:val="00B105FF"/>
    <w:rsid w:val="00B10B36"/>
    <w:rsid w:val="00B340C8"/>
    <w:rsid w:val="00B90582"/>
    <w:rsid w:val="00C117C4"/>
    <w:rsid w:val="00C13238"/>
    <w:rsid w:val="00C36F24"/>
    <w:rsid w:val="00C47A1A"/>
    <w:rsid w:val="00C51D50"/>
    <w:rsid w:val="00C749ED"/>
    <w:rsid w:val="00CA06E3"/>
    <w:rsid w:val="00CB13E4"/>
    <w:rsid w:val="00CB1D6E"/>
    <w:rsid w:val="00CC1535"/>
    <w:rsid w:val="00CE6BA9"/>
    <w:rsid w:val="00D1335E"/>
    <w:rsid w:val="00D54872"/>
    <w:rsid w:val="00D8604D"/>
    <w:rsid w:val="00D95757"/>
    <w:rsid w:val="00DA3968"/>
    <w:rsid w:val="00DD7484"/>
    <w:rsid w:val="00E0732F"/>
    <w:rsid w:val="00E11179"/>
    <w:rsid w:val="00E1483E"/>
    <w:rsid w:val="00E41AB4"/>
    <w:rsid w:val="00E70472"/>
    <w:rsid w:val="00E83B2E"/>
    <w:rsid w:val="00E956F5"/>
    <w:rsid w:val="00EC5B04"/>
    <w:rsid w:val="00EE1A21"/>
    <w:rsid w:val="00F071BB"/>
    <w:rsid w:val="00F60B79"/>
    <w:rsid w:val="00FC3DB1"/>
    <w:rsid w:val="00FC5F9E"/>
    <w:rsid w:val="00FC79C4"/>
    <w:rsid w:val="00FD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8A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customStyle="1" w:styleId="ConsNormal">
    <w:name w:val="ConsNormal"/>
    <w:rsid w:val="00C117C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rsid w:val="00C117C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paragraph" w:styleId="afffe">
    <w:name w:val="List Paragraph"/>
    <w:basedOn w:val="a"/>
    <w:uiPriority w:val="34"/>
    <w:qFormat/>
    <w:rsid w:val="00EE1A21"/>
    <w:pPr>
      <w:ind w:left="720"/>
      <w:contextualSpacing/>
    </w:pPr>
  </w:style>
  <w:style w:type="paragraph" w:styleId="affff">
    <w:name w:val="Balloon Text"/>
    <w:basedOn w:val="a"/>
    <w:link w:val="affff0"/>
    <w:uiPriority w:val="99"/>
    <w:semiHidden/>
    <w:unhideWhenUsed/>
    <w:rsid w:val="0096005B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96005B"/>
    <w:rPr>
      <w:rFonts w:ascii="Tahoma" w:hAnsi="Tahoma" w:cs="Tahoma"/>
      <w:sz w:val="16"/>
      <w:szCs w:val="16"/>
    </w:rPr>
  </w:style>
  <w:style w:type="paragraph" w:styleId="affff1">
    <w:name w:val="Body Text"/>
    <w:aliases w:val="bt, Знак, Знак1 Знак"/>
    <w:basedOn w:val="a"/>
    <w:link w:val="affff2"/>
    <w:rsid w:val="0096005B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ffff2">
    <w:name w:val="Основной текст Знак"/>
    <w:aliases w:val="bt Знак, Знак Знак, Знак1 Знак Знак"/>
    <w:basedOn w:val="a0"/>
    <w:link w:val="affff1"/>
    <w:rsid w:val="0096005B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438A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fff3">
    <w:name w:val="Table Grid"/>
    <w:basedOn w:val="a1"/>
    <w:rsid w:val="00243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header"/>
    <w:basedOn w:val="a"/>
    <w:link w:val="affff5"/>
    <w:uiPriority w:val="99"/>
    <w:unhideWhenUsed/>
    <w:rsid w:val="00FC5F9E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basedOn w:val="a0"/>
    <w:link w:val="affff4"/>
    <w:uiPriority w:val="99"/>
    <w:rsid w:val="00FC5F9E"/>
    <w:rPr>
      <w:rFonts w:ascii="Arial" w:hAnsi="Arial" w:cs="Arial"/>
      <w:sz w:val="24"/>
      <w:szCs w:val="24"/>
    </w:rPr>
  </w:style>
  <w:style w:type="paragraph" w:styleId="affff6">
    <w:name w:val="footer"/>
    <w:basedOn w:val="a"/>
    <w:link w:val="affff7"/>
    <w:uiPriority w:val="99"/>
    <w:unhideWhenUsed/>
    <w:rsid w:val="00FC5F9E"/>
    <w:pPr>
      <w:tabs>
        <w:tab w:val="center" w:pos="4677"/>
        <w:tab w:val="right" w:pos="9355"/>
      </w:tabs>
    </w:pPr>
  </w:style>
  <w:style w:type="character" w:customStyle="1" w:styleId="affff7">
    <w:name w:val="Нижний колонтитул Знак"/>
    <w:basedOn w:val="a0"/>
    <w:link w:val="affff6"/>
    <w:uiPriority w:val="99"/>
    <w:rsid w:val="00FC5F9E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8A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customStyle="1" w:styleId="ConsNormal">
    <w:name w:val="ConsNormal"/>
    <w:rsid w:val="00C117C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paragraph" w:customStyle="1" w:styleId="ConsNonformat">
    <w:name w:val="ConsNonformat"/>
    <w:rsid w:val="00C117C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paragraph" w:styleId="afffe">
    <w:name w:val="List Paragraph"/>
    <w:basedOn w:val="a"/>
    <w:uiPriority w:val="34"/>
    <w:qFormat/>
    <w:rsid w:val="00EE1A21"/>
    <w:pPr>
      <w:ind w:left="720"/>
      <w:contextualSpacing/>
    </w:pPr>
  </w:style>
  <w:style w:type="paragraph" w:styleId="affff">
    <w:name w:val="Balloon Text"/>
    <w:basedOn w:val="a"/>
    <w:link w:val="affff0"/>
    <w:uiPriority w:val="99"/>
    <w:semiHidden/>
    <w:unhideWhenUsed/>
    <w:rsid w:val="0096005B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96005B"/>
    <w:rPr>
      <w:rFonts w:ascii="Tahoma" w:hAnsi="Tahoma" w:cs="Tahoma"/>
      <w:sz w:val="16"/>
      <w:szCs w:val="16"/>
    </w:rPr>
  </w:style>
  <w:style w:type="paragraph" w:styleId="affff1">
    <w:name w:val="Body Text"/>
    <w:aliases w:val="bt, Знак, Знак1 Знак"/>
    <w:basedOn w:val="a"/>
    <w:link w:val="affff2"/>
    <w:rsid w:val="0096005B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ffff2">
    <w:name w:val="Основной текст Знак"/>
    <w:aliases w:val="bt Знак, Знак Знак, Знак1 Знак Знак"/>
    <w:basedOn w:val="a0"/>
    <w:link w:val="affff1"/>
    <w:rsid w:val="0096005B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438A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fff3">
    <w:name w:val="Table Grid"/>
    <w:basedOn w:val="a1"/>
    <w:rsid w:val="00243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header"/>
    <w:basedOn w:val="a"/>
    <w:link w:val="affff5"/>
    <w:uiPriority w:val="99"/>
    <w:unhideWhenUsed/>
    <w:rsid w:val="00FC5F9E"/>
    <w:pPr>
      <w:tabs>
        <w:tab w:val="center" w:pos="4677"/>
        <w:tab w:val="right" w:pos="9355"/>
      </w:tabs>
    </w:pPr>
  </w:style>
  <w:style w:type="character" w:customStyle="1" w:styleId="affff5">
    <w:name w:val="Верхний колонтитул Знак"/>
    <w:basedOn w:val="a0"/>
    <w:link w:val="affff4"/>
    <w:uiPriority w:val="99"/>
    <w:rsid w:val="00FC5F9E"/>
    <w:rPr>
      <w:rFonts w:ascii="Arial" w:hAnsi="Arial" w:cs="Arial"/>
      <w:sz w:val="24"/>
      <w:szCs w:val="24"/>
    </w:rPr>
  </w:style>
  <w:style w:type="paragraph" w:styleId="affff6">
    <w:name w:val="footer"/>
    <w:basedOn w:val="a"/>
    <w:link w:val="affff7"/>
    <w:uiPriority w:val="99"/>
    <w:unhideWhenUsed/>
    <w:rsid w:val="00FC5F9E"/>
    <w:pPr>
      <w:tabs>
        <w:tab w:val="center" w:pos="4677"/>
        <w:tab w:val="right" w:pos="9355"/>
      </w:tabs>
    </w:pPr>
  </w:style>
  <w:style w:type="character" w:customStyle="1" w:styleId="affff7">
    <w:name w:val="Нижний колонтитул Знак"/>
    <w:basedOn w:val="a0"/>
    <w:link w:val="affff6"/>
    <w:uiPriority w:val="99"/>
    <w:rsid w:val="00FC5F9E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hyperlink" Target="garantF1://4079179.100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23803.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2056876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8258.0" TargetMode="External"/><Relationship Id="rId10" Type="http://schemas.openxmlformats.org/officeDocument/2006/relationships/hyperlink" Target="garantF1://12015118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084.0" TargetMode="External"/><Relationship Id="rId14" Type="http://schemas.openxmlformats.org/officeDocument/2006/relationships/hyperlink" Target="garantF1://407607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2510</TotalTime>
  <Pages>10</Pages>
  <Words>2894</Words>
  <Characters>16501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52</cp:revision>
  <cp:lastPrinted>2017-04-26T00:56:00Z</cp:lastPrinted>
  <dcterms:created xsi:type="dcterms:W3CDTF">2014-07-30T04:17:00Z</dcterms:created>
  <dcterms:modified xsi:type="dcterms:W3CDTF">2017-05-11T21:39:00Z</dcterms:modified>
</cp:coreProperties>
</file>